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A3" w:rsidRPr="008C11C3" w:rsidRDefault="002A5BA3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5BA3" w:rsidRPr="008C11C3" w:rsidRDefault="002A5BA3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A3" w:rsidRPr="008C11C3" w:rsidRDefault="002A5BA3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A3" w:rsidRPr="008C11C3" w:rsidRDefault="002A5BA3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A3" w:rsidRPr="008C11C3" w:rsidRDefault="002A5BA3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A3" w:rsidRPr="008C11C3" w:rsidRDefault="00FC129B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>Social Drama</w:t>
      </w:r>
    </w:p>
    <w:p w:rsidR="002A5BA3" w:rsidRPr="008C11C3" w:rsidRDefault="00FC129B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>Student’s Name</w:t>
      </w:r>
    </w:p>
    <w:p w:rsidR="002A5BA3" w:rsidRPr="008C11C3" w:rsidRDefault="00FC129B" w:rsidP="002A5B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A5BA3" w:rsidRPr="008C11C3" w:rsidRDefault="002A5BA3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65335E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335E" w:rsidRDefault="00FC129B" w:rsidP="006533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Social Drama</w:t>
      </w:r>
    </w:p>
    <w:p w:rsidR="00D26AA4" w:rsidRPr="008C11C3" w:rsidRDefault="00AF3938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FC129B" w:rsidRPr="008C11C3">
        <w:rPr>
          <w:rFonts w:ascii="Times New Roman" w:hAnsi="Times New Roman" w:cs="Times New Roman"/>
          <w:sz w:val="24"/>
          <w:szCs w:val="24"/>
        </w:rPr>
        <w:t xml:space="preserve">ocial drama involves series of social interactions among human beings that can be categorized as competitive, conflictive, or agonistic. </w:t>
      </w:r>
      <w:r w:rsidR="002A00E1" w:rsidRPr="008C11C3">
        <w:rPr>
          <w:rFonts w:ascii="Times New Roman" w:hAnsi="Times New Roman" w:cs="Times New Roman"/>
          <w:sz w:val="24"/>
          <w:szCs w:val="24"/>
        </w:rPr>
        <w:t>Social drama mainly demonstrates how people live</w:t>
      </w:r>
      <w:r w:rsidR="000E74AE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2A00E1" w:rsidRPr="008C11C3">
        <w:rPr>
          <w:rFonts w:ascii="Times New Roman" w:hAnsi="Times New Roman" w:cs="Times New Roman"/>
          <w:sz w:val="24"/>
          <w:szCs w:val="24"/>
        </w:rPr>
        <w:t>or how they generally get along with each other.</w:t>
      </w:r>
      <w:r w:rsidR="00A019C7" w:rsidRPr="008C11C3">
        <w:rPr>
          <w:rFonts w:ascii="Times New Roman" w:hAnsi="Times New Roman" w:cs="Times New Roman"/>
          <w:sz w:val="24"/>
          <w:szCs w:val="24"/>
        </w:rPr>
        <w:t xml:space="preserve"> These dramas also depict how individuals handle difficult situations in life. </w:t>
      </w:r>
    </w:p>
    <w:p w:rsidR="001E1C2F" w:rsidRPr="008C11C3" w:rsidRDefault="00FC129B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 xml:space="preserve">One of the examples </w:t>
      </w:r>
      <w:r w:rsidR="00B972D7" w:rsidRPr="008C11C3">
        <w:rPr>
          <w:rFonts w:ascii="Times New Roman" w:hAnsi="Times New Roman" w:cs="Times New Roman"/>
          <w:sz w:val="24"/>
          <w:szCs w:val="24"/>
        </w:rPr>
        <w:t>of social drama is the Clinton-Lewinsky</w:t>
      </w:r>
      <w:r w:rsidRPr="008C11C3">
        <w:rPr>
          <w:rFonts w:ascii="Times New Roman" w:hAnsi="Times New Roman" w:cs="Times New Roman"/>
          <w:sz w:val="24"/>
          <w:szCs w:val="24"/>
        </w:rPr>
        <w:t xml:space="preserve"> scandal. </w:t>
      </w:r>
      <w:r w:rsidR="00B972D7" w:rsidRPr="008C11C3">
        <w:rPr>
          <w:rFonts w:ascii="Times New Roman" w:hAnsi="Times New Roman" w:cs="Times New Roman"/>
          <w:sz w:val="24"/>
          <w:szCs w:val="24"/>
        </w:rPr>
        <w:t>This was a real-life scandal that involved US President Bill Clinton and Monica Lewinsky. The event occurred in 1998</w:t>
      </w:r>
      <w:r w:rsidR="00956CCA" w:rsidRPr="008C11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(Barberio, 2020)</w:t>
      </w:r>
      <w:r w:rsidR="00B972D7" w:rsidRPr="008C11C3">
        <w:rPr>
          <w:rFonts w:ascii="Times New Roman" w:hAnsi="Times New Roman" w:cs="Times New Roman"/>
          <w:sz w:val="24"/>
          <w:szCs w:val="24"/>
        </w:rPr>
        <w:t>.</w:t>
      </w:r>
      <w:r w:rsidR="00956CCA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142141" w:rsidRPr="008C11C3">
        <w:rPr>
          <w:rFonts w:ascii="Times New Roman" w:hAnsi="Times New Roman" w:cs="Times New Roman"/>
          <w:sz w:val="24"/>
          <w:szCs w:val="24"/>
        </w:rPr>
        <w:t xml:space="preserve">In this scandal, President Clinton was accused of having a sexual affair with Lewinsky, who was an intern in the White House. She was later served at the Office of Legislative Affairs. </w:t>
      </w:r>
      <w:r w:rsidR="006E6808" w:rsidRPr="008C11C3">
        <w:rPr>
          <w:rFonts w:ascii="Times New Roman" w:hAnsi="Times New Roman" w:cs="Times New Roman"/>
          <w:sz w:val="24"/>
          <w:szCs w:val="24"/>
        </w:rPr>
        <w:t xml:space="preserve">Lewinsky is also well-known for signing an affidavit where she denies having a sexual relationship with President Bill Clinton. </w:t>
      </w:r>
      <w:r w:rsidR="002D1CDF" w:rsidRPr="008C11C3">
        <w:rPr>
          <w:rFonts w:ascii="Times New Roman" w:hAnsi="Times New Roman" w:cs="Times New Roman"/>
          <w:sz w:val="24"/>
          <w:szCs w:val="24"/>
        </w:rPr>
        <w:t xml:space="preserve">This was in response to Paula Jones’ case where Bill Clinton was sued for sexual </w:t>
      </w:r>
      <w:r w:rsidR="001A4486" w:rsidRPr="008C11C3">
        <w:rPr>
          <w:rFonts w:ascii="Times New Roman" w:hAnsi="Times New Roman" w:cs="Times New Roman"/>
          <w:sz w:val="24"/>
          <w:szCs w:val="24"/>
        </w:rPr>
        <w:t>harassment</w:t>
      </w:r>
      <w:r w:rsidR="002D1CDF" w:rsidRPr="008C11C3">
        <w:rPr>
          <w:rFonts w:ascii="Times New Roman" w:hAnsi="Times New Roman" w:cs="Times New Roman"/>
          <w:sz w:val="24"/>
          <w:szCs w:val="24"/>
        </w:rPr>
        <w:t>.</w:t>
      </w:r>
      <w:r w:rsidR="0035518C" w:rsidRPr="008C11C3">
        <w:rPr>
          <w:rFonts w:ascii="Times New Roman" w:hAnsi="Times New Roman" w:cs="Times New Roman"/>
          <w:sz w:val="24"/>
          <w:szCs w:val="24"/>
        </w:rPr>
        <w:t xml:space="preserve"> The evidence from phone call conversations revealed that Lewinsky had a sexual relationship with the President. </w:t>
      </w:r>
      <w:r w:rsidR="008608D7" w:rsidRPr="008C11C3">
        <w:rPr>
          <w:rFonts w:ascii="Times New Roman" w:hAnsi="Times New Roman" w:cs="Times New Roman"/>
          <w:sz w:val="24"/>
          <w:szCs w:val="24"/>
        </w:rPr>
        <w:t>Lewinsky's friend, Linda Tripp, exposed such conversations since she had first-hand information.</w:t>
      </w:r>
      <w:r w:rsidR="00EB7C90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4050F8" w:rsidRPr="008C11C3">
        <w:rPr>
          <w:rFonts w:ascii="Times New Roman" w:hAnsi="Times New Roman" w:cs="Times New Roman"/>
          <w:sz w:val="24"/>
          <w:szCs w:val="24"/>
        </w:rPr>
        <w:t>This case resulted in the impeachment of Bill Clinton by the House of Representatives in 1998</w:t>
      </w:r>
      <w:r w:rsidR="00956CCA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956CCA" w:rsidRPr="008C11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(Barberio, 2020)</w:t>
      </w:r>
      <w:r w:rsidR="004050F8" w:rsidRPr="008C11C3">
        <w:rPr>
          <w:rFonts w:ascii="Times New Roman" w:hAnsi="Times New Roman" w:cs="Times New Roman"/>
          <w:sz w:val="24"/>
          <w:szCs w:val="24"/>
        </w:rPr>
        <w:t xml:space="preserve">. </w:t>
      </w:r>
      <w:r w:rsidR="0030041B" w:rsidRPr="008C11C3">
        <w:rPr>
          <w:rFonts w:ascii="Times New Roman" w:hAnsi="Times New Roman" w:cs="Times New Roman"/>
          <w:sz w:val="24"/>
          <w:szCs w:val="24"/>
        </w:rPr>
        <w:t xml:space="preserve">Later on, the impeachment charges on Bill Clinton were acquitted </w:t>
      </w:r>
      <w:r w:rsidR="00620E8A" w:rsidRPr="008C11C3">
        <w:rPr>
          <w:rFonts w:ascii="Times New Roman" w:hAnsi="Times New Roman" w:cs="Times New Roman"/>
          <w:sz w:val="24"/>
          <w:szCs w:val="24"/>
        </w:rPr>
        <w:t xml:space="preserve">after the senate trial. </w:t>
      </w:r>
    </w:p>
    <w:p w:rsidR="00956CCA" w:rsidRPr="008C11C3" w:rsidRDefault="00FC129B" w:rsidP="002A5BA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 xml:space="preserve">The above social drama has been adapted to aesthetic drama. </w:t>
      </w:r>
      <w:r w:rsidR="007675CC" w:rsidRPr="008C11C3">
        <w:rPr>
          <w:rFonts w:ascii="Times New Roman" w:hAnsi="Times New Roman" w:cs="Times New Roman"/>
          <w:sz w:val="24"/>
          <w:szCs w:val="24"/>
        </w:rPr>
        <w:t>Aes</w:t>
      </w:r>
      <w:r w:rsidR="009156EA" w:rsidRPr="008C11C3">
        <w:rPr>
          <w:rFonts w:ascii="Times New Roman" w:hAnsi="Times New Roman" w:cs="Times New Roman"/>
          <w:sz w:val="24"/>
          <w:szCs w:val="24"/>
        </w:rPr>
        <w:t xml:space="preserve">thetics involves the act of enhancing the beauty of a given phenomenon. For instance, most artists </w:t>
      </w:r>
      <w:r w:rsidR="00FD1DDD" w:rsidRPr="008C11C3">
        <w:rPr>
          <w:rFonts w:ascii="Times New Roman" w:hAnsi="Times New Roman" w:cs="Times New Roman"/>
          <w:sz w:val="24"/>
          <w:szCs w:val="24"/>
        </w:rPr>
        <w:t>integrate</w:t>
      </w:r>
      <w:r w:rsidR="009156EA" w:rsidRPr="008C11C3">
        <w:rPr>
          <w:rFonts w:ascii="Times New Roman" w:hAnsi="Times New Roman" w:cs="Times New Roman"/>
          <w:sz w:val="24"/>
          <w:szCs w:val="24"/>
        </w:rPr>
        <w:t xml:space="preserve"> aesthetics to improve the beauty of their works. Such beauty can make art more visually appealing.</w:t>
      </w:r>
      <w:r w:rsidR="00167E51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001078" w:rsidRPr="008C11C3">
        <w:rPr>
          <w:rFonts w:ascii="Times New Roman" w:hAnsi="Times New Roman" w:cs="Times New Roman"/>
          <w:sz w:val="24"/>
          <w:szCs w:val="24"/>
        </w:rPr>
        <w:t xml:space="preserve">Clinton-Lewinsky scandal </w:t>
      </w:r>
      <w:r w:rsidR="006C4C0B" w:rsidRPr="008C11C3">
        <w:rPr>
          <w:rFonts w:ascii="Times New Roman" w:hAnsi="Times New Roman" w:cs="Times New Roman"/>
          <w:sz w:val="24"/>
          <w:szCs w:val="24"/>
        </w:rPr>
        <w:t xml:space="preserve">has been adapted as, </w:t>
      </w:r>
      <w:r w:rsidR="006C4C0B" w:rsidRPr="008C11C3">
        <w:rPr>
          <w:rFonts w:ascii="Times New Roman" w:hAnsi="Times New Roman" w:cs="Times New Roman"/>
          <w:i/>
          <w:sz w:val="24"/>
          <w:szCs w:val="24"/>
        </w:rPr>
        <w:t>Impeachment: American Crime Story Cast and Their Real-Life Counterparts</w:t>
      </w:r>
      <w:r w:rsidR="006C4C0B" w:rsidRPr="008C11C3">
        <w:rPr>
          <w:rFonts w:ascii="Times New Roman" w:hAnsi="Times New Roman" w:cs="Times New Roman"/>
          <w:sz w:val="24"/>
          <w:szCs w:val="24"/>
        </w:rPr>
        <w:t xml:space="preserve">. </w:t>
      </w:r>
      <w:r w:rsidR="000876BE" w:rsidRPr="008C11C3">
        <w:rPr>
          <w:rFonts w:ascii="Times New Roman" w:hAnsi="Times New Roman" w:cs="Times New Roman"/>
          <w:sz w:val="24"/>
          <w:szCs w:val="24"/>
        </w:rPr>
        <w:t xml:space="preserve">In this case, several characters assumed the parts of real characters. For instance, Beanie Feldstein takes the role of Lewinsky. </w:t>
      </w:r>
      <w:r w:rsidR="00195BD8" w:rsidRPr="008C11C3">
        <w:rPr>
          <w:rFonts w:ascii="Times New Roman" w:hAnsi="Times New Roman" w:cs="Times New Roman"/>
          <w:sz w:val="24"/>
          <w:szCs w:val="24"/>
        </w:rPr>
        <w:t xml:space="preserve">The real Lewinsky is the executive producer of this play alongside other individuals such as Nina Jacobson, Ryan Murphy, and Brad </w:t>
      </w:r>
      <w:r w:rsidR="00195BD8" w:rsidRPr="008C11C3">
        <w:rPr>
          <w:rFonts w:ascii="Times New Roman" w:hAnsi="Times New Roman" w:cs="Times New Roman"/>
          <w:sz w:val="24"/>
          <w:szCs w:val="24"/>
        </w:rPr>
        <w:lastRenderedPageBreak/>
        <w:t xml:space="preserve">Falchuk. </w:t>
      </w:r>
      <w:r w:rsidR="007075F2" w:rsidRPr="008C11C3">
        <w:rPr>
          <w:rFonts w:ascii="Times New Roman" w:hAnsi="Times New Roman" w:cs="Times New Roman"/>
          <w:sz w:val="24"/>
          <w:szCs w:val="24"/>
        </w:rPr>
        <w:t xml:space="preserve">Therefore, the once true event has been revisited in the most aesthetic way to reveal how it shaped the social and political landscape of America. </w:t>
      </w:r>
    </w:p>
    <w:p w:rsidR="00956CCA" w:rsidRPr="008C11C3" w:rsidRDefault="00956CCA" w:rsidP="002A5B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CCA" w:rsidRPr="008C11C3" w:rsidRDefault="00FC129B" w:rsidP="008C11C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sz w:val="24"/>
          <w:szCs w:val="24"/>
        </w:rPr>
        <w:t>Reference</w:t>
      </w:r>
    </w:p>
    <w:p w:rsidR="00A45564" w:rsidRPr="008C11C3" w:rsidRDefault="00FC129B" w:rsidP="00CB419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11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Barberio, R. P. (2020). Clinton and the Lewinsky Affair. In </w:t>
      </w:r>
      <w:r w:rsidRPr="008C11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Presidents and Political Scandal</w:t>
      </w:r>
      <w:r w:rsidRPr="008C11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79-96). Palgrave </w:t>
      </w:r>
      <w:r w:rsidRPr="008C11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Macmillan, Cham. </w:t>
      </w:r>
      <w:r w:rsidR="002D1CDF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2A00E1" w:rsidRPr="008C11C3">
        <w:rPr>
          <w:rFonts w:ascii="Times New Roman" w:hAnsi="Times New Roman" w:cs="Times New Roman"/>
          <w:sz w:val="24"/>
          <w:szCs w:val="24"/>
        </w:rPr>
        <w:t xml:space="preserve"> </w:t>
      </w:r>
      <w:r w:rsidR="00CB2FD8" w:rsidRPr="008C11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5564" w:rsidRPr="008C11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9B" w:rsidRDefault="00FC129B">
      <w:pPr>
        <w:spacing w:after="0" w:line="240" w:lineRule="auto"/>
      </w:pPr>
      <w:r>
        <w:separator/>
      </w:r>
    </w:p>
  </w:endnote>
  <w:endnote w:type="continuationSeparator" w:id="0">
    <w:p w:rsidR="00FC129B" w:rsidRDefault="00FC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9B" w:rsidRDefault="00FC129B">
      <w:pPr>
        <w:spacing w:after="0" w:line="240" w:lineRule="auto"/>
      </w:pPr>
      <w:r>
        <w:separator/>
      </w:r>
    </w:p>
  </w:footnote>
  <w:footnote w:type="continuationSeparator" w:id="0">
    <w:p w:rsidR="00FC129B" w:rsidRDefault="00FC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12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A5BA3" w:rsidRPr="002A5BA3" w:rsidRDefault="00FC129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A5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B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5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3E7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A5B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5BA3" w:rsidRDefault="002A5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4"/>
    <w:rsid w:val="00001078"/>
    <w:rsid w:val="000876BE"/>
    <w:rsid w:val="000E3E74"/>
    <w:rsid w:val="000E74AE"/>
    <w:rsid w:val="00142141"/>
    <w:rsid w:val="00167E51"/>
    <w:rsid w:val="00195BD8"/>
    <w:rsid w:val="001A4486"/>
    <w:rsid w:val="001E1C2F"/>
    <w:rsid w:val="00222B69"/>
    <w:rsid w:val="002A00E1"/>
    <w:rsid w:val="002A5BA3"/>
    <w:rsid w:val="002D1CDF"/>
    <w:rsid w:val="0030041B"/>
    <w:rsid w:val="0035518C"/>
    <w:rsid w:val="004050F8"/>
    <w:rsid w:val="00555693"/>
    <w:rsid w:val="00620E8A"/>
    <w:rsid w:val="0065335E"/>
    <w:rsid w:val="006C4C0B"/>
    <w:rsid w:val="006E6808"/>
    <w:rsid w:val="007075F2"/>
    <w:rsid w:val="007675CC"/>
    <w:rsid w:val="008608D7"/>
    <w:rsid w:val="0088345C"/>
    <w:rsid w:val="008C11C3"/>
    <w:rsid w:val="008E29E2"/>
    <w:rsid w:val="009156EA"/>
    <w:rsid w:val="00956CCA"/>
    <w:rsid w:val="00A019C7"/>
    <w:rsid w:val="00A45564"/>
    <w:rsid w:val="00AF3938"/>
    <w:rsid w:val="00B972D7"/>
    <w:rsid w:val="00C36A44"/>
    <w:rsid w:val="00CB2FD8"/>
    <w:rsid w:val="00CB4190"/>
    <w:rsid w:val="00D26AA4"/>
    <w:rsid w:val="00EB7C90"/>
    <w:rsid w:val="00FC129B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2AC5"/>
  <w15:chartTrackingRefBased/>
  <w15:docId w15:val="{1AA88C3D-D79F-4962-8BA5-F269E056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A3"/>
  </w:style>
  <w:style w:type="paragraph" w:styleId="Footer">
    <w:name w:val="footer"/>
    <w:basedOn w:val="Normal"/>
    <w:link w:val="FooterChar"/>
    <w:uiPriority w:val="99"/>
    <w:unhideWhenUsed/>
    <w:rsid w:val="002A5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2021-07-18T00:13:00Z</dcterms:created>
  <dcterms:modified xsi:type="dcterms:W3CDTF">2021-07-18T00:13:00Z</dcterms:modified>
</cp:coreProperties>
</file>